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Fourth Grade Spotted Owls Supply List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2019-2020 School Year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1 reusable water bottle (labeled with name - prefer hands free opening)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one inch binder  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(labeled with name)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1 one non-powered good pencil sharpener (labeled with name)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3 packages of sharpened 24 count #2 pencils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10 glue sticks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pack of post it notes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large plastic/hard pencil cases- (l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abeled with name and able to lock securely for wiping down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)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box of 12 count colored pencils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box of 8 count thin markers (fit in child's case)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 large pack of pencil top erasers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6 composition books (no spiral notebooks as they are too large)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2 PLASTIC folders (3 prongs, 2 pocket- 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labeled with name)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)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package of 8 expo dry erase markers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3 boxes of tissues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package of wide-ruled lined paper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pair of children’s scissors 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(labeled with name)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1 pack of highlighters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bdr w:val="none" w:sz="0" w:space="0" w:color="auto" w:frame="1"/>
        </w:rPr>
        <w:br/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</w:rPr>
        <w:t>Teacher Wish List (not mandatory)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Paper towels 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(Thank you!)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Disinfectant Wipes 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(Thank you!)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Hand sanitizer </w:t>
      </w: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(Thank you!)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Zip Lock Bags (1 box any size) </w:t>
      </w:r>
    </w:p>
    <w:p w:rsidR="00360914" w:rsidRPr="00360914" w:rsidRDefault="00360914" w:rsidP="0036091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360914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</w:rPr>
        <w:t>Rewards Stickers </w:t>
      </w:r>
    </w:p>
    <w:p w:rsidR="009E2A67" w:rsidRDefault="00360914">
      <w:bookmarkStart w:id="0" w:name="_GoBack"/>
      <w:bookmarkEnd w:id="0"/>
    </w:p>
    <w:sectPr w:rsidR="009E2A67" w:rsidSect="0078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4"/>
    <w:rsid w:val="00360914"/>
    <w:rsid w:val="005F0A9C"/>
    <w:rsid w:val="007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D67F36-297C-D24B-BE1D-94650FE0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2020-07-16T14:58:00Z</dcterms:created>
  <dcterms:modified xsi:type="dcterms:W3CDTF">2020-07-16T14:58:00Z</dcterms:modified>
</cp:coreProperties>
</file>